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  <w:lang w:val="en-US" w:eastAsia="zh-CN"/>
        </w:rPr>
        <w:t>封丘县司法局2024年招聘专职诉前调解员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  <w:lang w:val="en-US" w:eastAsia="zh-CN"/>
        </w:rPr>
        <w:t>拟聘用人员名单</w:t>
      </w:r>
    </w:p>
    <w:tbl>
      <w:tblPr>
        <w:tblStyle w:val="2"/>
        <w:tblpPr w:leftFromText="180" w:rightFromText="180" w:vertAnchor="text" w:horzAnchor="page" w:tblpX="1626" w:tblpY="574"/>
        <w:tblOverlap w:val="never"/>
        <w:tblW w:w="135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2176"/>
        <w:gridCol w:w="903"/>
        <w:gridCol w:w="1137"/>
        <w:gridCol w:w="1137"/>
        <w:gridCol w:w="1137"/>
        <w:gridCol w:w="2543"/>
        <w:gridCol w:w="1421"/>
        <w:gridCol w:w="1138"/>
        <w:gridCol w:w="1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聘用岗位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法学类专业毕业生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李之达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2003.02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信阳学院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法学类专业毕业生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杜欣慈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2002.04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华北水利水电大学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法学类专业毕业生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陈天鹏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2001.05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河南科技学院新科学院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法学类专业毕业生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杨梦鸽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</w:t>
            </w: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河南科技学院新科学院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法学类专业毕业生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司朝阳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中国人民公安大学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公安管理学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法学类专业毕业生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付居爽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2002.08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安阳师范学院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法学类专业毕业生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王赛楠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2001.12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昆明理工大学津桥学院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部队转业军人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付洪涛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</w:t>
            </w: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部队转业军人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冯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 xml:space="preserve">峰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1996.1</w:t>
            </w: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黄河交通学院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部队转业军人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张振北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河南财经政法大学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部队转业军人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张天华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空军大连通信士官学校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发电与供电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6D7BE13"/>
    <w:rsid w:val="B6D7B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2024-07-19T18:13:00Z</dcterms:created>
  <dc:creator>administrator</dc:creator>
  <cp:lastModifiedBy>administrator</cp:lastModifiedBy>
  <dcterms:modified xsi:type="dcterms:W3CDTF">2024-07-19T18:13:28Z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